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2204F" w14:textId="77777777" w:rsidR="00D00FFC" w:rsidRDefault="00D00F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49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4"/>
        <w:gridCol w:w="8084"/>
      </w:tblGrid>
      <w:tr w:rsidR="00D00FFC" w14:paraId="2C4B8796" w14:textId="77777777">
        <w:trPr>
          <w:trHeight w:val="24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595E4825" w14:textId="77777777" w:rsidR="00D00FFC" w:rsidRDefault="0032314B">
            <w:pPr>
              <w:ind w:left="0" w:hanging="2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693BB018" wp14:editId="31DF7837">
                  <wp:extent cx="796290" cy="770255"/>
                  <wp:effectExtent l="0" t="0" r="0" b="0"/>
                  <wp:docPr id="10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7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29E4B" w14:textId="77777777" w:rsidR="00D00FFC" w:rsidRDefault="0032314B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UNIVERSIDADE ESTADUAL DE MARINGÁ</w:t>
            </w:r>
          </w:p>
          <w:p w14:paraId="2C7F5779" w14:textId="77777777" w:rsidR="00D00FFC" w:rsidRDefault="0032314B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PRÓ-REITORIA DE ENSINO</w:t>
            </w:r>
          </w:p>
        </w:tc>
      </w:tr>
    </w:tbl>
    <w:p w14:paraId="689D5C08" w14:textId="77777777" w:rsidR="00D00FFC" w:rsidRDefault="0032314B">
      <w:pPr>
        <w:ind w:left="0" w:hanging="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PROGRAMA DE DISCIPLINA</w:t>
      </w:r>
    </w:p>
    <w:p w14:paraId="77E0973D" w14:textId="77777777" w:rsidR="00D00FFC" w:rsidRDefault="00D00FFC">
      <w:pPr>
        <w:ind w:left="0" w:hanging="2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4"/>
        <w:tblW w:w="96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4"/>
        <w:gridCol w:w="1413"/>
        <w:gridCol w:w="3402"/>
        <w:gridCol w:w="284"/>
        <w:gridCol w:w="709"/>
        <w:gridCol w:w="499"/>
        <w:gridCol w:w="1784"/>
      </w:tblGrid>
      <w:tr w:rsidR="00D00FFC" w14:paraId="4DD11AD8" w14:textId="77777777" w:rsidTr="00C07F59">
        <w:trPr>
          <w:trHeight w:val="400"/>
          <w:jc w:val="center"/>
        </w:trPr>
        <w:tc>
          <w:tcPr>
            <w:tcW w:w="1564" w:type="dxa"/>
            <w:vAlign w:val="center"/>
          </w:tcPr>
          <w:p w14:paraId="7E16F46B" w14:textId="77777777" w:rsidR="00D00FFC" w:rsidRDefault="0032314B">
            <w:pPr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Curso:</w:t>
            </w:r>
          </w:p>
        </w:tc>
        <w:tc>
          <w:tcPr>
            <w:tcW w:w="4815" w:type="dxa"/>
            <w:gridSpan w:val="2"/>
          </w:tcPr>
          <w:p w14:paraId="51ABB76A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SECRETARIADO EXECUTIVO TRILINGUE</w:t>
            </w:r>
          </w:p>
        </w:tc>
        <w:tc>
          <w:tcPr>
            <w:tcW w:w="993" w:type="dxa"/>
            <w:gridSpan w:val="2"/>
            <w:vAlign w:val="center"/>
          </w:tcPr>
          <w:p w14:paraId="43A831CD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Campus:</w:t>
            </w:r>
          </w:p>
        </w:tc>
        <w:tc>
          <w:tcPr>
            <w:tcW w:w="2283" w:type="dxa"/>
            <w:gridSpan w:val="2"/>
          </w:tcPr>
          <w:p w14:paraId="268B6C93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SEDE</w:t>
            </w:r>
          </w:p>
        </w:tc>
      </w:tr>
      <w:tr w:rsidR="00D00FFC" w14:paraId="52AB3752" w14:textId="77777777" w:rsidTr="00C07F59">
        <w:trPr>
          <w:trHeight w:val="400"/>
          <w:jc w:val="center"/>
        </w:trPr>
        <w:tc>
          <w:tcPr>
            <w:tcW w:w="1564" w:type="dxa"/>
            <w:vAlign w:val="center"/>
          </w:tcPr>
          <w:p w14:paraId="69FFA955" w14:textId="77777777" w:rsidR="00D00FFC" w:rsidRDefault="0032314B">
            <w:pPr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Departamento:</w:t>
            </w:r>
          </w:p>
        </w:tc>
        <w:tc>
          <w:tcPr>
            <w:tcW w:w="8091" w:type="dxa"/>
            <w:gridSpan w:val="6"/>
          </w:tcPr>
          <w:p w14:paraId="10100C0E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LETRAS MODERNAS</w:t>
            </w:r>
          </w:p>
        </w:tc>
      </w:tr>
      <w:tr w:rsidR="00D00FFC" w14:paraId="639F3E5B" w14:textId="77777777" w:rsidTr="00C07F59">
        <w:trPr>
          <w:trHeight w:val="400"/>
          <w:jc w:val="center"/>
        </w:trPr>
        <w:tc>
          <w:tcPr>
            <w:tcW w:w="1564" w:type="dxa"/>
            <w:vAlign w:val="center"/>
          </w:tcPr>
          <w:p w14:paraId="0D763483" w14:textId="77777777" w:rsidR="00D00FFC" w:rsidRDefault="0032314B">
            <w:pPr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Centro:</w:t>
            </w:r>
          </w:p>
        </w:tc>
        <w:tc>
          <w:tcPr>
            <w:tcW w:w="8091" w:type="dxa"/>
            <w:gridSpan w:val="6"/>
          </w:tcPr>
          <w:p w14:paraId="0AC93267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CCH - CENTRO DE CIÊNCIAS HUMANAS, LETRA E ARTES</w:t>
            </w:r>
          </w:p>
        </w:tc>
      </w:tr>
      <w:tr w:rsidR="00D00FFC" w14:paraId="702BBEE2" w14:textId="77777777" w:rsidTr="00C07F59">
        <w:trPr>
          <w:jc w:val="center"/>
        </w:trPr>
        <w:tc>
          <w:tcPr>
            <w:tcW w:w="9655" w:type="dxa"/>
            <w:gridSpan w:val="7"/>
          </w:tcPr>
          <w:p w14:paraId="6F2817F3" w14:textId="77777777" w:rsidR="00D00FFC" w:rsidRDefault="0032314B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  <w:t>COMPONENTE CURRICULAR</w:t>
            </w:r>
          </w:p>
        </w:tc>
      </w:tr>
      <w:tr w:rsidR="00D00FFC" w14:paraId="0DBEE6EC" w14:textId="77777777" w:rsidTr="00C07F59">
        <w:trPr>
          <w:trHeight w:val="400"/>
          <w:jc w:val="center"/>
        </w:trPr>
        <w:tc>
          <w:tcPr>
            <w:tcW w:w="7871" w:type="dxa"/>
            <w:gridSpan w:val="6"/>
            <w:vAlign w:val="center"/>
          </w:tcPr>
          <w:p w14:paraId="5946DCCF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Nome: ESTÁGIO CURRICULAR SUPERVISIONADO II</w:t>
            </w:r>
          </w:p>
        </w:tc>
        <w:tc>
          <w:tcPr>
            <w:tcW w:w="1784" w:type="dxa"/>
            <w:vAlign w:val="center"/>
          </w:tcPr>
          <w:p w14:paraId="0E91E305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Código:</w:t>
            </w:r>
          </w:p>
        </w:tc>
      </w:tr>
      <w:tr w:rsidR="00D00FFC" w14:paraId="760FE765" w14:textId="77777777" w:rsidTr="00C07F59">
        <w:trPr>
          <w:trHeight w:val="400"/>
          <w:jc w:val="center"/>
        </w:trPr>
        <w:tc>
          <w:tcPr>
            <w:tcW w:w="2977" w:type="dxa"/>
            <w:gridSpan w:val="2"/>
            <w:vAlign w:val="center"/>
          </w:tcPr>
          <w:p w14:paraId="6FADB6BC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Carga Horária: 102</w:t>
            </w:r>
          </w:p>
        </w:tc>
        <w:tc>
          <w:tcPr>
            <w:tcW w:w="3686" w:type="dxa"/>
            <w:gridSpan w:val="2"/>
            <w:vAlign w:val="center"/>
          </w:tcPr>
          <w:p w14:paraId="764843AD" w14:textId="77777777" w:rsidR="00D00FFC" w:rsidRDefault="0032314B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Periodicidade: ANUAL</w:t>
            </w:r>
          </w:p>
        </w:tc>
        <w:tc>
          <w:tcPr>
            <w:tcW w:w="2992" w:type="dxa"/>
            <w:gridSpan w:val="3"/>
            <w:vAlign w:val="center"/>
          </w:tcPr>
          <w:p w14:paraId="4D594DF1" w14:textId="77777777" w:rsidR="00D00FFC" w:rsidRDefault="0032314B">
            <w:pPr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Ano de Implantação: 2021</w:t>
            </w:r>
          </w:p>
        </w:tc>
      </w:tr>
      <w:tr w:rsidR="00D00FFC" w14:paraId="6A6C7CA8" w14:textId="77777777" w:rsidTr="00C07F59">
        <w:trPr>
          <w:jc w:val="center"/>
        </w:trPr>
        <w:tc>
          <w:tcPr>
            <w:tcW w:w="9655" w:type="dxa"/>
            <w:gridSpan w:val="7"/>
            <w:vAlign w:val="center"/>
          </w:tcPr>
          <w:p w14:paraId="5B2D0D85" w14:textId="77777777" w:rsidR="00D00FFC" w:rsidRDefault="00D00FFC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D00FFC" w14:paraId="4CB7ABD7" w14:textId="77777777" w:rsidTr="00C07F59">
        <w:trPr>
          <w:jc w:val="center"/>
        </w:trPr>
        <w:tc>
          <w:tcPr>
            <w:tcW w:w="9655" w:type="dxa"/>
            <w:gridSpan w:val="7"/>
          </w:tcPr>
          <w:p w14:paraId="5EF734F6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highlight w:val="red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1. EMENTA </w:t>
            </w:r>
          </w:p>
        </w:tc>
      </w:tr>
      <w:tr w:rsidR="00D00FFC" w14:paraId="162E5E38" w14:textId="77777777" w:rsidTr="00C07F59">
        <w:trPr>
          <w:jc w:val="center"/>
        </w:trPr>
        <w:tc>
          <w:tcPr>
            <w:tcW w:w="9655" w:type="dxa"/>
            <w:gridSpan w:val="7"/>
          </w:tcPr>
          <w:p w14:paraId="3D483537" w14:textId="77777777" w:rsidR="00D00FFC" w:rsidRDefault="0032314B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REVISÃO DO PROJETO DE ESTÁGIO. SUPORTE À VIVÊNCIA PRÁTICA DAS ATIVIDADES RELACIONADAS AO CAMPO DE ESTÁGIO; </w:t>
            </w:r>
            <w:r>
              <w:rPr>
                <w:rFonts w:ascii="Arial" w:eastAsia="Arial" w:hAnsi="Arial" w:cs="Arial"/>
                <w:sz w:val="22"/>
                <w:szCs w:val="22"/>
                <w:highlight w:val="yellow"/>
              </w:rPr>
              <w:t>FINALIZAÇÃO (DISCUSSÃO DOS DADOS OBTIDOS) E APRESENTAÇÃO DO TRABALHO FINAL.</w:t>
            </w:r>
          </w:p>
        </w:tc>
      </w:tr>
      <w:tr w:rsidR="00D00FFC" w14:paraId="5A471BE2" w14:textId="77777777" w:rsidTr="00C07F59">
        <w:trPr>
          <w:jc w:val="center"/>
        </w:trPr>
        <w:tc>
          <w:tcPr>
            <w:tcW w:w="9655" w:type="dxa"/>
            <w:gridSpan w:val="7"/>
          </w:tcPr>
          <w:p w14:paraId="0BE138A7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2. OBJETIVOS</w:t>
            </w:r>
          </w:p>
        </w:tc>
      </w:tr>
      <w:tr w:rsidR="00D00FFC" w14:paraId="19773FD3" w14:textId="77777777" w:rsidTr="00C07F59">
        <w:trPr>
          <w:jc w:val="center"/>
        </w:trPr>
        <w:tc>
          <w:tcPr>
            <w:tcW w:w="9655" w:type="dxa"/>
            <w:gridSpan w:val="7"/>
          </w:tcPr>
          <w:p w14:paraId="7505964C" w14:textId="77777777" w:rsidR="00D00FFC" w:rsidRDefault="0032314B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REVISAR </w:t>
            </w:r>
            <w:r>
              <w:rPr>
                <w:rFonts w:ascii="Arial" w:eastAsia="Arial" w:hAnsi="Arial" w:cs="Arial"/>
                <w:sz w:val="22"/>
                <w:szCs w:val="22"/>
                <w:highlight w:val="yellow"/>
              </w:rPr>
              <w:t>O PLANO DE INTERVENÇÃO – TRABALHO FINAL DO ESTÁGIO</w:t>
            </w:r>
          </w:p>
          <w:p w14:paraId="7263E2B5" w14:textId="77777777" w:rsidR="00D00FFC" w:rsidRDefault="0032314B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eastAsia="Arial" w:hAnsi="Arial" w:cs="Arial"/>
                <w:sz w:val="22"/>
                <w:szCs w:val="22"/>
                <w:highlight w:val="yellow"/>
              </w:rPr>
              <w:t>FINALIZAR O ESTÁGIO NA ORGANIZAÇÃO CONCEDENTE DO ESTÁGIO, - CASO AINDA NÃO ESTEJA FINALIZADO</w:t>
            </w:r>
            <w:r>
              <w:rPr>
                <w:rFonts w:ascii="Arial" w:eastAsia="Arial" w:hAnsi="Arial" w:cs="Arial"/>
                <w:sz w:val="22"/>
                <w:szCs w:val="22"/>
              </w:rPr>
              <w:t>, PROPORCIONANDO AO ALUNO OPORTUNIDADES DE DESENVOLVER SUAS HABILIDADES PROFISSIONAIS, ANÁLISE DE SITUAÇÕES REAIS DE TRABALHO E PROPOSIÇÃO/IMPLEMENTAÇÃO DE MUDANÇAS NO AMBIENTE ORGANIZACIONAL E SOCIETÁRIO</w:t>
            </w:r>
          </w:p>
          <w:p w14:paraId="7CFD38C1" w14:textId="77777777" w:rsidR="00D00FFC" w:rsidRDefault="0032314B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eastAsia="Arial" w:hAnsi="Arial" w:cs="Arial"/>
                <w:sz w:val="22"/>
                <w:szCs w:val="22"/>
                <w:highlight w:val="yellow"/>
              </w:rPr>
              <w:t>FINALIZAR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 APRESENTAR O TRABALHO FINAL, FOMENTANDO O DESENVOLVIMENTO DE PESQUISAS, ALÉM DO PERFIL PROFISSIONAL CRÍTICO-ANALÍTICO-REFLEXIVO.</w:t>
            </w:r>
          </w:p>
        </w:tc>
      </w:tr>
    </w:tbl>
    <w:p w14:paraId="0ED830EF" w14:textId="77777777" w:rsidR="00D00FFC" w:rsidRDefault="00D00FFC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tbl>
      <w:tblPr>
        <w:tblStyle w:val="a5"/>
        <w:tblW w:w="96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D00FFC" w14:paraId="460776E8" w14:textId="77777777" w:rsidTr="003D62C1">
        <w:trPr>
          <w:jc w:val="center"/>
        </w:trPr>
        <w:tc>
          <w:tcPr>
            <w:tcW w:w="9606" w:type="dxa"/>
          </w:tcPr>
          <w:p w14:paraId="16DA0BE8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3. CONTEÚDO PROGRAMÁTICO</w:t>
            </w:r>
          </w:p>
        </w:tc>
      </w:tr>
      <w:tr w:rsidR="00D00FFC" w14:paraId="3823E46B" w14:textId="77777777" w:rsidTr="003D62C1">
        <w:trPr>
          <w:jc w:val="center"/>
        </w:trPr>
        <w:tc>
          <w:tcPr>
            <w:tcW w:w="9606" w:type="dxa"/>
          </w:tcPr>
          <w:p w14:paraId="276981E4" w14:textId="77777777" w:rsidR="00D00FFC" w:rsidRDefault="0032314B">
            <w:pPr>
              <w:ind w:left="0" w:hanging="2"/>
              <w:jc w:val="both"/>
            </w:pPr>
            <w:r>
              <w:t xml:space="preserve">1. REVISÃO DO </w:t>
            </w:r>
            <w:r>
              <w:rPr>
                <w:highlight w:val="yellow"/>
              </w:rPr>
              <w:t xml:space="preserve">PLANO DE INTERVENÇÃO </w:t>
            </w:r>
          </w:p>
          <w:p w14:paraId="15A8D8FA" w14:textId="77777777" w:rsidR="00D00FFC" w:rsidRDefault="0032314B">
            <w:pPr>
              <w:ind w:left="0" w:hanging="2"/>
              <w:jc w:val="both"/>
            </w:pPr>
            <w:r>
              <w:t xml:space="preserve">3. LEVANTAMENTO, ANÁLISE DE DADOS E OUTROS PROCEDIMENTOS </w:t>
            </w:r>
            <w:r>
              <w:rPr>
                <w:highlight w:val="yellow"/>
              </w:rPr>
              <w:t>PARA FINALIZAÇÃO DO TRABALHO FINAL D</w:t>
            </w:r>
            <w:r>
              <w:t xml:space="preserve">O ESTÁGIO. </w:t>
            </w:r>
          </w:p>
          <w:p w14:paraId="0998BDCC" w14:textId="77777777" w:rsidR="00D00FFC" w:rsidRDefault="0032314B">
            <w:pPr>
              <w:ind w:left="0" w:hanging="2"/>
              <w:jc w:val="both"/>
              <w:rPr>
                <w:strike/>
              </w:rPr>
            </w:pPr>
            <w:r>
              <w:t>4. PROPOSIÇÃO/IMPLEMENTAÇÕES DE SOLUÇÕES NO CAMPO DE ESTÁGIO</w:t>
            </w:r>
          </w:p>
          <w:p w14:paraId="43B5FFD2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</w:rPr>
            </w:pPr>
            <w:bookmarkStart w:id="0" w:name="_heading=h.gjdgxs" w:colFirst="0" w:colLast="0"/>
            <w:bookmarkEnd w:id="0"/>
            <w:r>
              <w:t>5. FINALIZAÇÃO DO ESTÁGIO COM ELABORAÇÃO, APRESENTAÇÃO ORAL E ENTREGA DO TRABALHO FINAL DO ESTÁGIO</w:t>
            </w:r>
          </w:p>
        </w:tc>
      </w:tr>
      <w:tr w:rsidR="00D00FFC" w14:paraId="6F52232A" w14:textId="77777777" w:rsidTr="003D62C1">
        <w:trPr>
          <w:jc w:val="center"/>
        </w:trPr>
        <w:tc>
          <w:tcPr>
            <w:tcW w:w="9606" w:type="dxa"/>
          </w:tcPr>
          <w:p w14:paraId="53FEC180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4. REFERÊNCIAS</w:t>
            </w:r>
          </w:p>
        </w:tc>
      </w:tr>
      <w:tr w:rsidR="00D00FFC" w14:paraId="73D41A6D" w14:textId="77777777" w:rsidTr="003D62C1">
        <w:trPr>
          <w:jc w:val="center"/>
        </w:trPr>
        <w:tc>
          <w:tcPr>
            <w:tcW w:w="9606" w:type="dxa"/>
          </w:tcPr>
          <w:p w14:paraId="3D1BF007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4.1- Básicas (Disponibilizadas na Biblioteca ou aquisições recomendadas)</w:t>
            </w:r>
          </w:p>
        </w:tc>
      </w:tr>
      <w:tr w:rsidR="00D00FFC" w14:paraId="18A970A2" w14:textId="77777777" w:rsidTr="003D62C1">
        <w:trPr>
          <w:jc w:val="center"/>
        </w:trPr>
        <w:tc>
          <w:tcPr>
            <w:tcW w:w="9606" w:type="dxa"/>
          </w:tcPr>
          <w:p w14:paraId="2B06B84B" w14:textId="77777777" w:rsidR="00D00FFC" w:rsidRDefault="0032314B">
            <w:pPr>
              <w:ind w:left="0" w:hanging="2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BELTRÃO, M.; PASSOS, E. 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>Prática de secretariado.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São Paulo: Atlas, 1991.</w:t>
            </w:r>
          </w:p>
          <w:p w14:paraId="3BD8CFEA" w14:textId="77777777" w:rsidR="00D00FFC" w:rsidRDefault="0032314B">
            <w:pPr>
              <w:ind w:left="0" w:hanging="2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BIANCHI, A. C. M. de; ALVARENGA, M.; BIANCHI, R. 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>Orientação para estágio em Secretariado</w:t>
            </w:r>
            <w:r>
              <w:rPr>
                <w:rFonts w:ascii="Helvetica Neue" w:eastAsia="Helvetica Neue" w:hAnsi="Helvetica Neue" w:cs="Helvetica Neue"/>
                <w:color w:val="000000"/>
              </w:rPr>
              <w:t>: trabalhos, projetos e monografias. São Paulo: Pioneira, 2003.</w:t>
            </w:r>
          </w:p>
          <w:p w14:paraId="07AD2678" w14:textId="77777777" w:rsidR="00D00FFC" w:rsidRDefault="00D00FFC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D00FFC" w14:paraId="7D036027" w14:textId="77777777" w:rsidTr="003D62C1">
        <w:trPr>
          <w:jc w:val="center"/>
        </w:trPr>
        <w:tc>
          <w:tcPr>
            <w:tcW w:w="9606" w:type="dxa"/>
          </w:tcPr>
          <w:p w14:paraId="3752C2AE" w14:textId="77777777" w:rsidR="00D00FFC" w:rsidRDefault="0032314B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4.2- Complementares</w:t>
            </w:r>
          </w:p>
        </w:tc>
      </w:tr>
      <w:tr w:rsidR="00D00FFC" w14:paraId="4C1053F1" w14:textId="77777777" w:rsidTr="003D62C1">
        <w:trPr>
          <w:jc w:val="center"/>
        </w:trPr>
        <w:tc>
          <w:tcPr>
            <w:tcW w:w="9606" w:type="dxa"/>
          </w:tcPr>
          <w:p w14:paraId="058CBB4C" w14:textId="77777777" w:rsidR="00D00FFC" w:rsidRDefault="0032314B">
            <w:pPr>
              <w:ind w:left="0" w:hanging="2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MAÇANEIRO, M. B. 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>Estágio curricular supervisionado: uma proposta ao Curso de Secretariado Executivo.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Revista Capital Científico. Guarapuava: [s. e.], 2004. v. 1 e 2.</w:t>
            </w:r>
          </w:p>
          <w:p w14:paraId="02FA014B" w14:textId="77777777" w:rsidR="00D00FFC" w:rsidRDefault="00D00FFC">
            <w:pPr>
              <w:ind w:left="0" w:hanging="2"/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72DE940E" w14:textId="77777777" w:rsidR="00D00FFC" w:rsidRDefault="00D00FFC" w:rsidP="00C07F59">
      <w:pPr>
        <w:ind w:leftChars="0" w:left="0" w:firstLineChars="0" w:firstLine="0"/>
        <w:jc w:val="both"/>
        <w:rPr>
          <w:rFonts w:ascii="Bookman Old Style" w:eastAsia="Bookman Old Style" w:hAnsi="Bookman Old Style" w:cs="Bookman Old Style"/>
        </w:rPr>
      </w:pPr>
    </w:p>
    <w:p w14:paraId="5FE2C157" w14:textId="77777777" w:rsidR="00D00FFC" w:rsidRDefault="00D00FFC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192001F2" w14:textId="77777777" w:rsidR="00D00FFC" w:rsidRDefault="00D00FFC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tbl>
      <w:tblPr>
        <w:tblStyle w:val="a6"/>
        <w:tblW w:w="95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772"/>
        <w:gridCol w:w="4772"/>
      </w:tblGrid>
      <w:tr w:rsidR="00D00FFC" w14:paraId="28909E89" w14:textId="77777777">
        <w:tc>
          <w:tcPr>
            <w:tcW w:w="4772" w:type="dxa"/>
          </w:tcPr>
          <w:p w14:paraId="7BF7647F" w14:textId="77777777" w:rsidR="00D00FFC" w:rsidRDefault="0032314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___________________________________</w:t>
            </w:r>
          </w:p>
          <w:p w14:paraId="5CD75632" w14:textId="77777777" w:rsidR="00D00FFC" w:rsidRDefault="0032314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APROVAÇÃO DO DEPARTAMENTO</w:t>
            </w:r>
          </w:p>
          <w:p w14:paraId="4C1291F5" w14:textId="77777777" w:rsidR="00D00FFC" w:rsidRDefault="00D00FFC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772" w:type="dxa"/>
          </w:tcPr>
          <w:p w14:paraId="7F763D04" w14:textId="77777777" w:rsidR="00D00FFC" w:rsidRDefault="0032314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_______________________________</w:t>
            </w:r>
          </w:p>
          <w:p w14:paraId="760FBA8F" w14:textId="77777777" w:rsidR="00D00FFC" w:rsidRDefault="0032314B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APROVAÇÃO DO CONSELHO ACADÊMICO</w:t>
            </w:r>
          </w:p>
          <w:p w14:paraId="547506BF" w14:textId="77777777" w:rsidR="00D00FFC" w:rsidRDefault="00D00FFC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C07F59" w14:paraId="0C4C43CF" w14:textId="77777777">
        <w:tc>
          <w:tcPr>
            <w:tcW w:w="4772" w:type="dxa"/>
          </w:tcPr>
          <w:p w14:paraId="7580EA61" w14:textId="7D95E8A8" w:rsidR="00C07F59" w:rsidRDefault="00C07F59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772" w:type="dxa"/>
          </w:tcPr>
          <w:p w14:paraId="6DAC7688" w14:textId="77777777" w:rsidR="00C07F59" w:rsidRDefault="00C07F59">
            <w:pPr>
              <w:ind w:left="0" w:hanging="2"/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4F1EBCBE" w14:textId="77777777" w:rsidR="00D00FFC" w:rsidRDefault="00D00FFC">
      <w:pPr>
        <w:ind w:left="-2" w:firstLine="0"/>
        <w:jc w:val="both"/>
        <w:rPr>
          <w:sz w:val="2"/>
          <w:szCs w:val="2"/>
        </w:rPr>
      </w:pPr>
    </w:p>
    <w:p w14:paraId="03499D34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0CDEF3DC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461B471C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22186607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5F861F02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0AD8392B" w14:textId="4613DC67" w:rsidR="00C07F59" w:rsidRDefault="00C07F59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2FB2C58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74CA2959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p w14:paraId="4E71EAB7" w14:textId="77777777" w:rsidR="00C07F59" w:rsidRDefault="00C07F59" w:rsidP="00C07F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949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4"/>
        <w:gridCol w:w="8084"/>
      </w:tblGrid>
      <w:tr w:rsidR="00C07F59" w14:paraId="3FF6B3E9" w14:textId="77777777" w:rsidTr="00665812">
        <w:trPr>
          <w:trHeight w:val="24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03464B2C" w14:textId="77777777" w:rsidR="00C07F59" w:rsidRDefault="00C07F59" w:rsidP="00665812">
            <w:pPr>
              <w:ind w:left="0" w:hanging="2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619062AB" wp14:editId="52F27CDD">
                  <wp:extent cx="796290" cy="770255"/>
                  <wp:effectExtent l="0" t="0" r="0" b="0"/>
                  <wp:docPr id="1740599881" name="image1.png" descr="Logotip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599881" name="image1.png" descr="Logotipo&#10;&#10;O conteúdo gerado por IA pode estar incorreto.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7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E7E8C" w14:textId="77777777" w:rsidR="00C07F59" w:rsidRDefault="00C07F59" w:rsidP="00665812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UNIVERSIDADE ESTADUAL DE MARINGÁ</w:t>
            </w:r>
          </w:p>
          <w:p w14:paraId="3909971B" w14:textId="77777777" w:rsidR="00C07F59" w:rsidRDefault="00C07F59" w:rsidP="00665812">
            <w:pPr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PRÓ-REITORIA DE ENSINO</w:t>
            </w:r>
          </w:p>
        </w:tc>
      </w:tr>
    </w:tbl>
    <w:p w14:paraId="7660C7F5" w14:textId="77777777" w:rsidR="00C07F59" w:rsidRDefault="00C07F59" w:rsidP="00C07F59">
      <w:pPr>
        <w:ind w:left="0" w:hanging="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CRITÉRIO DE AVALIAÇÃO DA APRENDIZAGEM</w:t>
      </w:r>
    </w:p>
    <w:p w14:paraId="79E40BCB" w14:textId="77777777" w:rsidR="00C07F59" w:rsidRDefault="00C07F59" w:rsidP="00C07F59">
      <w:pPr>
        <w:ind w:left="0" w:hanging="2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W w:w="9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679"/>
        <w:gridCol w:w="3136"/>
        <w:gridCol w:w="567"/>
        <w:gridCol w:w="426"/>
        <w:gridCol w:w="2283"/>
      </w:tblGrid>
      <w:tr w:rsidR="00C07F59" w14:paraId="592587AA" w14:textId="77777777" w:rsidTr="003D62C1">
        <w:trPr>
          <w:trHeight w:val="400"/>
          <w:jc w:val="center"/>
        </w:trPr>
        <w:tc>
          <w:tcPr>
            <w:tcW w:w="1530" w:type="dxa"/>
            <w:vAlign w:val="center"/>
          </w:tcPr>
          <w:p w14:paraId="3CA56C73" w14:textId="77777777" w:rsidR="00C07F59" w:rsidRDefault="00C07F59" w:rsidP="00665812">
            <w:pPr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Curso:</w:t>
            </w:r>
          </w:p>
        </w:tc>
        <w:tc>
          <w:tcPr>
            <w:tcW w:w="4815" w:type="dxa"/>
            <w:gridSpan w:val="2"/>
            <w:vAlign w:val="center"/>
          </w:tcPr>
          <w:p w14:paraId="313E3B70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SECRETARIADO EXECUTIVO TRILINGUE</w:t>
            </w:r>
          </w:p>
        </w:tc>
        <w:tc>
          <w:tcPr>
            <w:tcW w:w="993" w:type="dxa"/>
            <w:gridSpan w:val="2"/>
            <w:vAlign w:val="center"/>
          </w:tcPr>
          <w:p w14:paraId="3B7B125A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Campus:</w:t>
            </w:r>
          </w:p>
        </w:tc>
        <w:tc>
          <w:tcPr>
            <w:tcW w:w="2283" w:type="dxa"/>
            <w:vAlign w:val="center"/>
          </w:tcPr>
          <w:p w14:paraId="7B7BD84A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SEDE</w:t>
            </w:r>
          </w:p>
        </w:tc>
      </w:tr>
      <w:tr w:rsidR="00C07F59" w14:paraId="1C5132F5" w14:textId="77777777" w:rsidTr="003D62C1">
        <w:trPr>
          <w:trHeight w:val="400"/>
          <w:jc w:val="center"/>
        </w:trPr>
        <w:tc>
          <w:tcPr>
            <w:tcW w:w="1530" w:type="dxa"/>
            <w:vAlign w:val="center"/>
          </w:tcPr>
          <w:p w14:paraId="0FD27D78" w14:textId="77777777" w:rsidR="00C07F59" w:rsidRDefault="00C07F59" w:rsidP="00665812">
            <w:pPr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Departamento:</w:t>
            </w:r>
          </w:p>
        </w:tc>
        <w:tc>
          <w:tcPr>
            <w:tcW w:w="8091" w:type="dxa"/>
            <w:gridSpan w:val="5"/>
            <w:vAlign w:val="center"/>
          </w:tcPr>
          <w:p w14:paraId="19242FF9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LETRAS MODERNAS</w:t>
            </w:r>
          </w:p>
        </w:tc>
      </w:tr>
      <w:tr w:rsidR="00C07F59" w14:paraId="2A27922E" w14:textId="77777777" w:rsidTr="003D62C1">
        <w:trPr>
          <w:trHeight w:val="400"/>
          <w:jc w:val="center"/>
        </w:trPr>
        <w:tc>
          <w:tcPr>
            <w:tcW w:w="1530" w:type="dxa"/>
            <w:vAlign w:val="center"/>
          </w:tcPr>
          <w:p w14:paraId="721CB020" w14:textId="77777777" w:rsidR="00C07F59" w:rsidRDefault="00C07F59" w:rsidP="00665812">
            <w:pPr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Centro:</w:t>
            </w:r>
          </w:p>
        </w:tc>
        <w:tc>
          <w:tcPr>
            <w:tcW w:w="8091" w:type="dxa"/>
            <w:gridSpan w:val="5"/>
            <w:vAlign w:val="center"/>
          </w:tcPr>
          <w:p w14:paraId="519DB4A2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CCH - CENTRO DE CIÊNCIAS HUMANAS, LETRAS E ARTES</w:t>
            </w:r>
          </w:p>
        </w:tc>
      </w:tr>
      <w:tr w:rsidR="00C07F59" w14:paraId="1A63DD2B" w14:textId="77777777" w:rsidTr="003D62C1">
        <w:trPr>
          <w:jc w:val="center"/>
        </w:trPr>
        <w:tc>
          <w:tcPr>
            <w:tcW w:w="9621" w:type="dxa"/>
            <w:gridSpan w:val="6"/>
            <w:vAlign w:val="center"/>
          </w:tcPr>
          <w:p w14:paraId="4B1FB4B2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  <w:t>COMPONENTE CURRICULAR</w:t>
            </w:r>
          </w:p>
        </w:tc>
      </w:tr>
      <w:tr w:rsidR="00C07F59" w14:paraId="7298D406" w14:textId="77777777" w:rsidTr="003D62C1">
        <w:trPr>
          <w:trHeight w:val="400"/>
          <w:jc w:val="center"/>
        </w:trPr>
        <w:tc>
          <w:tcPr>
            <w:tcW w:w="6912" w:type="dxa"/>
            <w:gridSpan w:val="4"/>
            <w:vAlign w:val="center"/>
          </w:tcPr>
          <w:p w14:paraId="04287F8F" w14:textId="77777777" w:rsidR="00C07F59" w:rsidRDefault="00C07F59" w:rsidP="00665812">
            <w:pPr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Nome: ESTÁGIO CURRICULAR SUPERVISIONADO II</w:t>
            </w:r>
          </w:p>
        </w:tc>
        <w:tc>
          <w:tcPr>
            <w:tcW w:w="2709" w:type="dxa"/>
            <w:gridSpan w:val="2"/>
            <w:vAlign w:val="center"/>
          </w:tcPr>
          <w:p w14:paraId="20B248A0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Código:</w:t>
            </w:r>
          </w:p>
        </w:tc>
      </w:tr>
      <w:tr w:rsidR="00C07F59" w14:paraId="00634684" w14:textId="77777777" w:rsidTr="003D62C1">
        <w:trPr>
          <w:trHeight w:val="400"/>
          <w:jc w:val="center"/>
        </w:trPr>
        <w:tc>
          <w:tcPr>
            <w:tcW w:w="3209" w:type="dxa"/>
            <w:gridSpan w:val="2"/>
            <w:vAlign w:val="center"/>
          </w:tcPr>
          <w:p w14:paraId="6C0AE955" w14:textId="77777777" w:rsidR="00C07F59" w:rsidRDefault="00C07F59" w:rsidP="00665812">
            <w:pPr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Turma(s): 31, 32, 33</w:t>
            </w:r>
          </w:p>
        </w:tc>
        <w:tc>
          <w:tcPr>
            <w:tcW w:w="3703" w:type="dxa"/>
            <w:gridSpan w:val="2"/>
            <w:vAlign w:val="center"/>
          </w:tcPr>
          <w:p w14:paraId="79A64528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Ano de Implantação: 2021</w:t>
            </w:r>
          </w:p>
        </w:tc>
        <w:tc>
          <w:tcPr>
            <w:tcW w:w="2709" w:type="dxa"/>
            <w:gridSpan w:val="2"/>
            <w:vAlign w:val="center"/>
          </w:tcPr>
          <w:p w14:paraId="7AB8034B" w14:textId="77777777" w:rsidR="00C07F59" w:rsidRDefault="00C07F59" w:rsidP="00665812">
            <w:pPr>
              <w:spacing w:before="60" w:after="60"/>
              <w:ind w:left="0" w:hanging="2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Periodicidade: ANUAL</w:t>
            </w:r>
          </w:p>
        </w:tc>
      </w:tr>
    </w:tbl>
    <w:p w14:paraId="7B94E993" w14:textId="77777777" w:rsidR="00C07F59" w:rsidRDefault="00C07F59" w:rsidP="00C07F59">
      <w:pPr>
        <w:ind w:left="0" w:hanging="2"/>
        <w:rPr>
          <w:rFonts w:ascii="Bookman Old Style" w:eastAsia="Bookman Old Style" w:hAnsi="Bookman Old Style" w:cs="Bookman Old Style"/>
          <w:sz w:val="22"/>
          <w:szCs w:val="22"/>
        </w:rPr>
      </w:pPr>
    </w:p>
    <w:p w14:paraId="1AD1B261" w14:textId="77777777" w:rsidR="00C07F59" w:rsidRDefault="00C07F59" w:rsidP="00C07F59">
      <w:pPr>
        <w:ind w:left="0" w:hanging="2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W w:w="95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83"/>
      </w:tblGrid>
      <w:tr w:rsidR="00C07F59" w14:paraId="65A33D65" w14:textId="77777777" w:rsidTr="003D62C1">
        <w:trPr>
          <w:jc w:val="center"/>
        </w:trPr>
        <w:tc>
          <w:tcPr>
            <w:tcW w:w="9583" w:type="dxa"/>
          </w:tcPr>
          <w:p w14:paraId="79B4EC68" w14:textId="77777777" w:rsidR="00C07F59" w:rsidRDefault="00C07F59" w:rsidP="00665812">
            <w:pPr>
              <w:ind w:left="1" w:hanging="3"/>
              <w:jc w:val="center"/>
              <w:rPr>
                <w:rFonts w:ascii="Bookman Old Style" w:eastAsia="Bookman Old Style" w:hAnsi="Bookman Old Style" w:cs="Bookman Old Style"/>
                <w:sz w:val="26"/>
                <w:szCs w:val="26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6"/>
                <w:szCs w:val="26"/>
              </w:rPr>
              <w:t>Verificação da Aprendizagem</w:t>
            </w:r>
          </w:p>
          <w:p w14:paraId="2CDE4253" w14:textId="77777777" w:rsidR="00C07F59" w:rsidRDefault="00C07F59" w:rsidP="00665812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Verdana" w:eastAsia="Verdana" w:hAnsi="Verdana" w:cs="Verdana"/>
                <w:color w:val="808080"/>
                <w:sz w:val="15"/>
                <w:szCs w:val="15"/>
              </w:rPr>
              <w:t xml:space="preserve">www.pen.uem.br&gt; </w:t>
            </w:r>
            <w:hyperlink r:id="rId6">
              <w:r>
                <w:rPr>
                  <w:rFonts w:ascii="Verdana" w:eastAsia="Verdana" w:hAnsi="Verdana" w:cs="Verdana"/>
                  <w:color w:val="808080"/>
                  <w:sz w:val="14"/>
                  <w:szCs w:val="14"/>
                  <w:u w:val="single"/>
                </w:rPr>
                <w:t>Legislação</w:t>
              </w:r>
            </w:hyperlink>
            <w:r>
              <w:rPr>
                <w:rFonts w:ascii="Verdana" w:eastAsia="Verdana" w:hAnsi="Verdana" w:cs="Verdana"/>
                <w:color w:val="808080"/>
                <w:sz w:val="15"/>
                <w:szCs w:val="15"/>
              </w:rPr>
              <w:t xml:space="preserve"> &gt; </w:t>
            </w:r>
            <w:hyperlink r:id="rId7">
              <w:r>
                <w:rPr>
                  <w:rFonts w:ascii="Verdana" w:eastAsia="Verdana" w:hAnsi="Verdana" w:cs="Verdana"/>
                  <w:color w:val="808080"/>
                  <w:sz w:val="14"/>
                  <w:szCs w:val="14"/>
                  <w:u w:val="single"/>
                </w:rPr>
                <w:t>Normas da Graduação</w:t>
              </w:r>
            </w:hyperlink>
            <w:r>
              <w:rPr>
                <w:rFonts w:ascii="Verdana" w:eastAsia="Verdana" w:hAnsi="Verdana" w:cs="Verdana"/>
                <w:color w:val="808080"/>
                <w:sz w:val="15"/>
                <w:szCs w:val="15"/>
              </w:rPr>
              <w:t xml:space="preserve"> &gt; Pesquisar por </w:t>
            </w:r>
            <w:proofErr w:type="spellStart"/>
            <w:r>
              <w:rPr>
                <w:rFonts w:ascii="Verdana" w:eastAsia="Verdana" w:hAnsi="Verdana" w:cs="Verdana"/>
                <w:color w:val="808080"/>
                <w:sz w:val="15"/>
                <w:szCs w:val="15"/>
              </w:rPr>
              <w:t>Assunto:Avaliação</w:t>
            </w:r>
            <w:proofErr w:type="spellEnd"/>
          </w:p>
        </w:tc>
      </w:tr>
      <w:tr w:rsidR="00C07F59" w14:paraId="2F9A6DB8" w14:textId="77777777" w:rsidTr="003D62C1">
        <w:trPr>
          <w:jc w:val="center"/>
        </w:trPr>
        <w:tc>
          <w:tcPr>
            <w:tcW w:w="9583" w:type="dxa"/>
          </w:tcPr>
          <w:p w14:paraId="42774453" w14:textId="77777777" w:rsidR="00C07F59" w:rsidRDefault="00C07F59" w:rsidP="006658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Obs.: Apresentar abaixo quantas avaliações serão exigidas e detalhar o processo de verificação da aprendizagem (provas, avaliação contínua, seminários, trabalhos etc.), para obtenção das notas periódicas e Avaliação Final.</w:t>
            </w:r>
          </w:p>
          <w:p w14:paraId="74850EEC" w14:textId="77777777" w:rsidR="00C07F59" w:rsidRDefault="00C07F59" w:rsidP="00665812">
            <w:pPr>
              <w:spacing w:before="60" w:after="60"/>
              <w:ind w:left="0" w:hanging="2"/>
              <w:jc w:val="both"/>
              <w:rPr>
                <w:rFonts w:ascii="Bookman Old Style" w:eastAsia="Bookman Old Style" w:hAnsi="Bookman Old Style" w:cs="Bookman Old Style"/>
                <w:highlight w:val="red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Número mínimo de avaliações = 2 (duas) </w:t>
            </w:r>
          </w:p>
        </w:tc>
      </w:tr>
    </w:tbl>
    <w:p w14:paraId="526FFA98" w14:textId="77777777" w:rsidR="00C07F59" w:rsidRDefault="00C07F59" w:rsidP="00C07F59">
      <w:pPr>
        <w:ind w:left="1" w:hanging="3"/>
        <w:jc w:val="center"/>
        <w:rPr>
          <w:rFonts w:ascii="Bookman Old Style" w:eastAsia="Bookman Old Style" w:hAnsi="Bookman Old Style" w:cs="Bookman Old Style"/>
          <w:sz w:val="26"/>
          <w:szCs w:val="26"/>
        </w:rPr>
      </w:pPr>
    </w:p>
    <w:tbl>
      <w:tblPr>
        <w:tblW w:w="9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1763"/>
        <w:gridCol w:w="1909"/>
        <w:gridCol w:w="1909"/>
        <w:gridCol w:w="1909"/>
      </w:tblGrid>
      <w:tr w:rsidR="00C07F59" w14:paraId="7D508F58" w14:textId="77777777" w:rsidTr="003D62C1">
        <w:trPr>
          <w:jc w:val="center"/>
        </w:trPr>
        <w:tc>
          <w:tcPr>
            <w:tcW w:w="2055" w:type="dxa"/>
            <w:tcBorders>
              <w:right w:val="nil"/>
            </w:tcBorders>
          </w:tcPr>
          <w:p w14:paraId="2CED6F63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Avaliação Periódica: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FE76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</w:t>
            </w:r>
            <w:r>
              <w:rPr>
                <w:rFonts w:ascii="Bookman Old Style" w:eastAsia="Bookman Old Style" w:hAnsi="Bookman Old Style" w:cs="Bookman Old Style"/>
                <w:b/>
                <w:strike/>
                <w:sz w:val="24"/>
                <w:szCs w:val="24"/>
              </w:rPr>
              <w:t>ª</w:t>
            </w:r>
          </w:p>
        </w:tc>
        <w:tc>
          <w:tcPr>
            <w:tcW w:w="1909" w:type="dxa"/>
            <w:tcBorders>
              <w:left w:val="nil"/>
              <w:right w:val="nil"/>
            </w:tcBorders>
          </w:tcPr>
          <w:p w14:paraId="71ECB202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2</w:t>
            </w:r>
            <w:r>
              <w:rPr>
                <w:rFonts w:ascii="Bookman Old Style" w:eastAsia="Bookman Old Style" w:hAnsi="Bookman Old Style" w:cs="Bookman Old Style"/>
                <w:b/>
                <w:strike/>
                <w:sz w:val="24"/>
                <w:szCs w:val="24"/>
              </w:rPr>
              <w:t>ª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D8F6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3</w:t>
            </w:r>
            <w:r>
              <w:rPr>
                <w:rFonts w:ascii="Bookman Old Style" w:eastAsia="Bookman Old Style" w:hAnsi="Bookman Old Style" w:cs="Bookman Old Style"/>
                <w:b/>
                <w:strike/>
                <w:sz w:val="24"/>
                <w:szCs w:val="24"/>
              </w:rPr>
              <w:t>ª</w:t>
            </w:r>
          </w:p>
        </w:tc>
        <w:tc>
          <w:tcPr>
            <w:tcW w:w="1909" w:type="dxa"/>
            <w:tcBorders>
              <w:left w:val="nil"/>
            </w:tcBorders>
          </w:tcPr>
          <w:p w14:paraId="64110DF0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4</w:t>
            </w:r>
            <w:r>
              <w:rPr>
                <w:rFonts w:ascii="Bookman Old Style" w:eastAsia="Bookman Old Style" w:hAnsi="Bookman Old Style" w:cs="Bookman Old Style"/>
                <w:b/>
                <w:strike/>
                <w:sz w:val="24"/>
                <w:szCs w:val="24"/>
              </w:rPr>
              <w:t>ª</w:t>
            </w:r>
          </w:p>
        </w:tc>
      </w:tr>
      <w:tr w:rsidR="00C07F59" w14:paraId="4BDB5544" w14:textId="77777777" w:rsidTr="003D62C1">
        <w:trPr>
          <w:jc w:val="center"/>
        </w:trPr>
        <w:tc>
          <w:tcPr>
            <w:tcW w:w="2055" w:type="dxa"/>
            <w:tcBorders>
              <w:right w:val="nil"/>
            </w:tcBorders>
          </w:tcPr>
          <w:p w14:paraId="16981709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Peso: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75AE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</w:t>
            </w:r>
          </w:p>
        </w:tc>
        <w:tc>
          <w:tcPr>
            <w:tcW w:w="1909" w:type="dxa"/>
            <w:tcBorders>
              <w:left w:val="nil"/>
              <w:right w:val="nil"/>
            </w:tcBorders>
          </w:tcPr>
          <w:p w14:paraId="36878401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2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F481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-</w:t>
            </w:r>
          </w:p>
        </w:tc>
        <w:tc>
          <w:tcPr>
            <w:tcW w:w="1909" w:type="dxa"/>
            <w:tcBorders>
              <w:left w:val="nil"/>
            </w:tcBorders>
          </w:tcPr>
          <w:p w14:paraId="35B3C00C" w14:textId="77777777" w:rsidR="00C07F59" w:rsidRDefault="00C07F59" w:rsidP="00665812">
            <w:pPr>
              <w:spacing w:before="120" w:after="120"/>
              <w:ind w:left="0" w:hanging="2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-</w:t>
            </w:r>
          </w:p>
        </w:tc>
      </w:tr>
    </w:tbl>
    <w:p w14:paraId="3862E16D" w14:textId="77777777" w:rsidR="00C07F59" w:rsidRDefault="00C07F59" w:rsidP="00C07F59">
      <w:pPr>
        <w:ind w:left="1" w:hanging="3"/>
        <w:rPr>
          <w:rFonts w:ascii="Bookman Old Style" w:eastAsia="Bookman Old Style" w:hAnsi="Bookman Old Style" w:cs="Bookman Old Style"/>
          <w:sz w:val="26"/>
          <w:szCs w:val="26"/>
        </w:rPr>
      </w:pPr>
    </w:p>
    <w:p w14:paraId="446EF6A1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6FF844C5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  <w:sz w:val="22"/>
          <w:szCs w:val="22"/>
          <w:highlight w:val="yellow"/>
        </w:rPr>
      </w:pP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>1</w:t>
      </w:r>
      <w:r>
        <w:rPr>
          <w:rFonts w:ascii="Bookman Old Style" w:eastAsia="Bookman Old Style" w:hAnsi="Bookman Old Style" w:cs="Bookman Old Style"/>
          <w:strike/>
          <w:sz w:val="22"/>
          <w:szCs w:val="22"/>
          <w:u w:val="single"/>
        </w:rPr>
        <w:t>ª</w:t>
      </w: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 xml:space="preserve"> AVALIAÇÃO PERIÓDICA – </w:t>
      </w:r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>PARTE PRÁTICA: ANÁLISE DA FICHA DE AVALIAÇÃO PREENCHIDA PELO SUPERVISOR DO ESTÁGIO (NO CASO DO ALUNO QUE AINDA NÃO TENHA TERMINADO SUAS HORAS DE ESTÁGIO*), E/OU FICHA DE AVALIAÇÃO DO PROFESSOR ORIENTADOR, NO VALOR DE 0 (ZERO) A 10,0 (DEZ), PESO 1</w:t>
      </w:r>
    </w:p>
    <w:p w14:paraId="227321F2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  <w:sz w:val="22"/>
          <w:szCs w:val="22"/>
          <w:highlight w:val="yellow"/>
        </w:rPr>
      </w:pPr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 xml:space="preserve">*No caso de entrega da ficha de avaliação do Supervisor, essa deverá ser somada a ficha de avaliação do professor orientador e </w:t>
      </w:r>
      <w:proofErr w:type="spellStart"/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>divida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 xml:space="preserve"> por 2, em média aritmética simples (nota A + nota B dividido por 2 = nota da 1ª avaliação periódica).</w:t>
      </w:r>
    </w:p>
    <w:p w14:paraId="35E9F571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6B79B030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36690DDC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  <w:sz w:val="22"/>
          <w:szCs w:val="22"/>
          <w:highlight w:val="yellow"/>
        </w:rPr>
      </w:pP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>2</w:t>
      </w:r>
      <w:r>
        <w:rPr>
          <w:rFonts w:ascii="Bookman Old Style" w:eastAsia="Bookman Old Style" w:hAnsi="Bookman Old Style" w:cs="Bookman Old Style"/>
          <w:strike/>
          <w:sz w:val="22"/>
          <w:szCs w:val="22"/>
          <w:u w:val="single"/>
        </w:rPr>
        <w:t>ª</w:t>
      </w: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 xml:space="preserve"> AVALIAÇÃO PERIÓDICA – </w:t>
      </w:r>
      <w:r>
        <w:rPr>
          <w:rFonts w:ascii="Bookman Old Style" w:eastAsia="Bookman Old Style" w:hAnsi="Bookman Old Style" w:cs="Bookman Old Style"/>
          <w:sz w:val="22"/>
          <w:szCs w:val="22"/>
        </w:rPr>
        <w:t>F</w:t>
      </w:r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>ICHA DE AVALIAÇÃO DO PROFESSOR ORIENTADOR + APRESENTAÇÃO ORAL E ENTREGA DO TRABALHO FINAL DO ESTÁGIO, SENDO A APRESENTAÇÃO ORAL COM VALOR DE 2,0 (DOIS) E O TRABALHO ESCRITO NO VALOR DE 8,0 (OITO) – TOTAL 10,0 (DEZ), PESO 2.</w:t>
      </w:r>
    </w:p>
    <w:p w14:paraId="77458477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  <w:sz w:val="22"/>
          <w:szCs w:val="22"/>
          <w:highlight w:val="yellow"/>
        </w:rPr>
      </w:pPr>
      <w:r>
        <w:rPr>
          <w:rFonts w:ascii="Bookman Old Style" w:eastAsia="Bookman Old Style" w:hAnsi="Bookman Old Style" w:cs="Bookman Old Style"/>
          <w:sz w:val="22"/>
          <w:szCs w:val="22"/>
          <w:highlight w:val="yellow"/>
        </w:rPr>
        <w:t>*As notas devem ser somadas e divididas em média aritmética simples, conforme segue: Ficha de avaliação do professor orientador (nota A) + nota final de apresentação oral e trabalho escrito (nota B) dividido por 2 = nota final da 2ª avaliação periódica</w:t>
      </w:r>
    </w:p>
    <w:p w14:paraId="40F7B760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7A42B84F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6CA5B81E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 xml:space="preserve">AVALIAÇÃO FINAL: </w:t>
      </w:r>
      <w:r>
        <w:rPr>
          <w:rFonts w:ascii="Bookman Old Style" w:eastAsia="Bookman Old Style" w:hAnsi="Bookman Old Style" w:cs="Bookman Old Style"/>
          <w:sz w:val="22"/>
          <w:szCs w:val="22"/>
        </w:rPr>
        <w:t>A NOTA FINAL SERÁ A MÉDIA ARITMÉTICA DAS DUAS AVALIAÇÕES. NÃO HAVERÁ EXAME FINAL – CONFORME DETERMINADO NO PROJETO POLÍTICO PEDAGÓGICO DO CURSO</w:t>
      </w:r>
    </w:p>
    <w:p w14:paraId="2C9535D6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733F0B9C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54AD5AB4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197D8F1F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p w14:paraId="00E8690A" w14:textId="77777777" w:rsidR="00C07F59" w:rsidRDefault="00C07F59" w:rsidP="00C07F59">
      <w:pPr>
        <w:ind w:left="0" w:hanging="2"/>
        <w:jc w:val="both"/>
        <w:rPr>
          <w:rFonts w:ascii="Bookman Old Style" w:eastAsia="Bookman Old Style" w:hAnsi="Bookman Old Style" w:cs="Bookman Old Style"/>
        </w:rPr>
      </w:pPr>
    </w:p>
    <w:tbl>
      <w:tblPr>
        <w:tblW w:w="9426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5032"/>
        <w:gridCol w:w="4394"/>
      </w:tblGrid>
      <w:tr w:rsidR="00C07F59" w14:paraId="2E0AC28F" w14:textId="77777777" w:rsidTr="00665812">
        <w:tc>
          <w:tcPr>
            <w:tcW w:w="5032" w:type="dxa"/>
          </w:tcPr>
          <w:p w14:paraId="6F1250C3" w14:textId="77777777" w:rsidR="00C07F59" w:rsidRDefault="00C07F59" w:rsidP="00665812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________________________</w:t>
            </w:r>
          </w:p>
          <w:p w14:paraId="2CB14885" w14:textId="77777777" w:rsidR="00C07F59" w:rsidRDefault="00C07F59" w:rsidP="00665812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Aprovação do Departamento</w:t>
            </w:r>
          </w:p>
        </w:tc>
        <w:tc>
          <w:tcPr>
            <w:tcW w:w="4394" w:type="dxa"/>
          </w:tcPr>
          <w:p w14:paraId="2837E91D" w14:textId="77777777" w:rsidR="00C07F59" w:rsidRDefault="00C07F59" w:rsidP="00665812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_______________________</w:t>
            </w:r>
          </w:p>
          <w:p w14:paraId="03F6CC5D" w14:textId="77777777" w:rsidR="00C07F59" w:rsidRDefault="00C07F59" w:rsidP="00665812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Aprovação do Conselho Acadêmico</w:t>
            </w:r>
          </w:p>
        </w:tc>
      </w:tr>
    </w:tbl>
    <w:p w14:paraId="6DD6B952" w14:textId="77777777" w:rsidR="00C07F59" w:rsidRDefault="00C07F59" w:rsidP="00C07F59">
      <w:pPr>
        <w:ind w:left="-2" w:firstLine="0"/>
        <w:jc w:val="both"/>
        <w:rPr>
          <w:sz w:val="2"/>
          <w:szCs w:val="2"/>
        </w:rPr>
      </w:pPr>
    </w:p>
    <w:p w14:paraId="63650BE5" w14:textId="77777777" w:rsidR="00C07F59" w:rsidRDefault="00C07F59">
      <w:pPr>
        <w:ind w:left="-2" w:firstLine="0"/>
        <w:jc w:val="both"/>
        <w:rPr>
          <w:sz w:val="2"/>
          <w:szCs w:val="2"/>
        </w:rPr>
      </w:pPr>
    </w:p>
    <w:sectPr w:rsidR="00C07F59" w:rsidSect="00C07F59">
      <w:pgSz w:w="12240" w:h="15840"/>
      <w:pgMar w:top="284" w:right="616" w:bottom="284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B93D23E-A32B-43B7-8845-EB4CC1311B24}"/>
    <w:embedItalic r:id="rId2" w:fontKey="{2023A386-5FC8-4BEA-ADCD-A39F46A33D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3F0865-E820-49FC-B773-4FADE6C6F2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23C8A3E1-AB63-4BC6-8066-36D464A549AA}"/>
    <w:embedBold r:id="rId5" w:fontKey="{1D7A31FC-651E-4A77-94F6-5568875CF7CA}"/>
  </w:font>
  <w:font w:name="Helvetica Neue">
    <w:charset w:val="00"/>
    <w:family w:val="auto"/>
    <w:pitch w:val="default"/>
    <w:embedRegular r:id="rId6" w:fontKey="{BB11BEDF-5022-49CC-BE76-2D6029223833}"/>
    <w:embedBold r:id="rId7" w:fontKey="{7330B928-872A-4056-8743-92420D58297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FA847E2-BEEB-49E7-B86D-A614DD454C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5EC1808-D456-496F-BAD6-D9A9A596A7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D983BCE-C694-4712-9E31-E79C519C92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7FBC8FC-AABE-49F7-9B88-6B7A650991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FC"/>
    <w:rsid w:val="0032314B"/>
    <w:rsid w:val="00333767"/>
    <w:rsid w:val="003D62C1"/>
    <w:rsid w:val="00C07F59"/>
    <w:rsid w:val="00D00FFC"/>
    <w:rsid w:val="00E4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6AFD"/>
  <w15:docId w15:val="{7465C1D2-BAC2-417E-9CC0-E308E064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3934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347E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347E"/>
    <w:rPr>
      <w:position w:val="-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34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347E"/>
    <w:rPr>
      <w:b/>
      <w:bCs/>
      <w:position w:val="-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34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47E"/>
    <w:rPr>
      <w:rFonts w:ascii="Segoe UI" w:hAnsi="Segoe UI" w:cs="Segoe UI"/>
      <w:position w:val="-1"/>
      <w:sz w:val="18"/>
      <w:szCs w:val="18"/>
    </w:r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en.uem.br/legislacao/main_legislacao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en.uem.br/legislaca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sTGa0x14iGsFfMrcAjdhol0GgA==">CgMxLjAyCGguZ2pkZ3hzOAByITF3dmV4TWxGMjJzc1RKMklwR1d1ODU2Q0ttRDBLV003cA==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670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Fábio Lucas Pierini</cp:lastModifiedBy>
  <cp:revision>3</cp:revision>
  <dcterms:created xsi:type="dcterms:W3CDTF">2025-07-07T14:50:00Z</dcterms:created>
  <dcterms:modified xsi:type="dcterms:W3CDTF">2025-07-07T15:29:00Z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b5ad5a58f4f9e0cb481d67780931eb35c1050d3a751cf0b8facd1898783a332d</vt:lpwstr>
  </property>
</Properties>
</file>